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BB49A" w14:textId="77777777" w:rsidR="00000000" w:rsidRDefault="00000000"/>
    <w:p w14:paraId="02BA84A8" w14:textId="77777777" w:rsidR="004D46B7" w:rsidRDefault="004D46B7"/>
    <w:p w14:paraId="788CC2E0" w14:textId="6DB5A284" w:rsidR="004D46B7" w:rsidRPr="004D46B7" w:rsidRDefault="004D46B7" w:rsidP="004D46B7">
      <w:pPr>
        <w:rPr>
          <w:b/>
          <w:bCs/>
          <w:lang w:val="en-001"/>
        </w:rPr>
      </w:pPr>
      <w:r w:rsidRPr="004D46B7">
        <w:rPr>
          <w:b/>
          <w:bCs/>
          <w:lang w:val="en-001"/>
        </w:rPr>
        <w:t>İŞ DÜNYASINDAKI KADIN TEMSILIYETI GÜÇLENIYOR</w:t>
      </w:r>
    </w:p>
    <w:p w14:paraId="72F3BBFA" w14:textId="7F9B0145" w:rsidR="004D46B7" w:rsidRPr="004D46B7" w:rsidRDefault="004D46B7" w:rsidP="004D46B7">
      <w:pPr>
        <w:rPr>
          <w:lang w:val="en-001"/>
        </w:rPr>
      </w:pPr>
      <w:r w:rsidRPr="004D46B7">
        <w:rPr>
          <w:lang w:val="en-001"/>
        </w:rPr>
        <w:t xml:space="preserve">Medeniyet Teknopark, </w:t>
      </w:r>
      <w:proofErr w:type="spellStart"/>
      <w:r w:rsidRPr="004D46B7">
        <w:rPr>
          <w:lang w:val="en-001"/>
        </w:rPr>
        <w:t>kadın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girişimciliğini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desteklemek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ve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iş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dünyasında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kadın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temsiliyetini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güçlendirmek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amacıyla</w:t>
      </w:r>
      <w:proofErr w:type="spellEnd"/>
      <w:r w:rsidRPr="004D46B7">
        <w:rPr>
          <w:lang w:val="en-001"/>
        </w:rPr>
        <w:t xml:space="preserve"> İlham Veren </w:t>
      </w:r>
      <w:proofErr w:type="spellStart"/>
      <w:r w:rsidRPr="004D46B7">
        <w:rPr>
          <w:lang w:val="en-001"/>
        </w:rPr>
        <w:t>Kadınlar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Toplantısı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düzenledi</w:t>
      </w:r>
      <w:proofErr w:type="spellEnd"/>
      <w:r w:rsidRPr="004D46B7">
        <w:rPr>
          <w:lang w:val="en-001"/>
        </w:rPr>
        <w:t xml:space="preserve">. </w:t>
      </w:r>
      <w:proofErr w:type="spellStart"/>
      <w:r w:rsidRPr="004D46B7">
        <w:rPr>
          <w:lang w:val="en-001"/>
        </w:rPr>
        <w:t>Etkinlik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ile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kadın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girişimcilerin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ve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çalışanların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projelerini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tanıtması</w:t>
      </w:r>
      <w:proofErr w:type="spellEnd"/>
      <w:r w:rsidRPr="004D46B7">
        <w:rPr>
          <w:lang w:val="en-001"/>
        </w:rPr>
        <w:t xml:space="preserve">, </w:t>
      </w:r>
      <w:proofErr w:type="spellStart"/>
      <w:r w:rsidRPr="004D46B7">
        <w:rPr>
          <w:lang w:val="en-001"/>
        </w:rPr>
        <w:t>deneyimlerini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paylaşarak</w:t>
      </w:r>
      <w:proofErr w:type="spellEnd"/>
      <w:r w:rsidRPr="004D46B7">
        <w:rPr>
          <w:lang w:val="en-001"/>
        </w:rPr>
        <w:t xml:space="preserve">, </w:t>
      </w:r>
      <w:proofErr w:type="spellStart"/>
      <w:r w:rsidRPr="004D46B7">
        <w:rPr>
          <w:lang w:val="en-001"/>
        </w:rPr>
        <w:t>birbirlerinden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ilham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alması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amaçlandı</w:t>
      </w:r>
      <w:proofErr w:type="spellEnd"/>
      <w:r w:rsidRPr="004D46B7">
        <w:rPr>
          <w:lang w:val="en-001"/>
        </w:rPr>
        <w:t xml:space="preserve">. </w:t>
      </w:r>
      <w:proofErr w:type="spellStart"/>
      <w:r w:rsidRPr="004D46B7">
        <w:rPr>
          <w:lang w:val="en-001"/>
        </w:rPr>
        <w:t>Etkinliğe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katılan</w:t>
      </w:r>
      <w:proofErr w:type="spellEnd"/>
      <w:r w:rsidRPr="004D46B7">
        <w:rPr>
          <w:lang w:val="en-001"/>
        </w:rPr>
        <w:t xml:space="preserve"> İstanbul Medeniyet </w:t>
      </w:r>
      <w:proofErr w:type="spellStart"/>
      <w:r w:rsidRPr="004D46B7">
        <w:rPr>
          <w:lang w:val="en-001"/>
        </w:rPr>
        <w:t>Üniversitesi</w:t>
      </w:r>
      <w:proofErr w:type="spellEnd"/>
      <w:r w:rsidRPr="004D46B7">
        <w:rPr>
          <w:lang w:val="en-001"/>
        </w:rPr>
        <w:t xml:space="preserve"> Genel </w:t>
      </w:r>
      <w:proofErr w:type="spellStart"/>
      <w:r w:rsidRPr="004D46B7">
        <w:rPr>
          <w:lang w:val="en-001"/>
        </w:rPr>
        <w:t>Sekreteri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ve</w:t>
      </w:r>
      <w:proofErr w:type="spellEnd"/>
      <w:r w:rsidRPr="004D46B7">
        <w:rPr>
          <w:lang w:val="en-001"/>
        </w:rPr>
        <w:t xml:space="preserve"> Medeniyet Teknopark Genel </w:t>
      </w:r>
      <w:proofErr w:type="spellStart"/>
      <w:r w:rsidRPr="004D46B7">
        <w:rPr>
          <w:lang w:val="en-001"/>
        </w:rPr>
        <w:t>Müdürü</w:t>
      </w:r>
      <w:proofErr w:type="spellEnd"/>
      <w:r w:rsidRPr="004D46B7">
        <w:rPr>
          <w:lang w:val="en-001"/>
        </w:rPr>
        <w:t xml:space="preserve"> Ali Ramazan Tak, </w:t>
      </w:r>
      <w:proofErr w:type="spellStart"/>
      <w:r w:rsidRPr="004D46B7">
        <w:rPr>
          <w:lang w:val="en-001"/>
        </w:rPr>
        <w:t>kadın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girişimciliğinin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desteklenmesinin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önemine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vurgu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yaparak</w:t>
      </w:r>
      <w:proofErr w:type="spellEnd"/>
      <w:r w:rsidRPr="004D46B7">
        <w:rPr>
          <w:lang w:val="en-001"/>
        </w:rPr>
        <w:t>, "</w:t>
      </w:r>
      <w:proofErr w:type="spellStart"/>
      <w:r w:rsidRPr="004D46B7">
        <w:rPr>
          <w:lang w:val="en-001"/>
        </w:rPr>
        <w:t>Kadınların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iş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dünyasındaki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varlığını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artırmak</w:t>
      </w:r>
      <w:proofErr w:type="spellEnd"/>
      <w:r w:rsidRPr="004D46B7">
        <w:rPr>
          <w:lang w:val="en-001"/>
        </w:rPr>
        <w:t xml:space="preserve">, </w:t>
      </w:r>
      <w:proofErr w:type="spellStart"/>
      <w:r w:rsidRPr="004D46B7">
        <w:rPr>
          <w:lang w:val="en-001"/>
        </w:rPr>
        <w:t>girişimcilik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ekosisteminde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daha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fazla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yer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almalarını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sağlamak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ve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onların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önündeki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engelleri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kaldırmak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için</w:t>
      </w:r>
      <w:proofErr w:type="spellEnd"/>
      <w:r w:rsidRPr="004D46B7">
        <w:rPr>
          <w:lang w:val="en-001"/>
        </w:rPr>
        <w:t xml:space="preserve"> hep </w:t>
      </w:r>
      <w:proofErr w:type="spellStart"/>
      <w:r w:rsidRPr="004D46B7">
        <w:rPr>
          <w:lang w:val="en-001"/>
        </w:rPr>
        <w:t>birlikte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çalışmaya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devam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edeceğiz</w:t>
      </w:r>
      <w:proofErr w:type="spellEnd"/>
      <w:r w:rsidRPr="004D46B7">
        <w:rPr>
          <w:lang w:val="en-001"/>
        </w:rPr>
        <w:t xml:space="preserve">" </w:t>
      </w:r>
      <w:proofErr w:type="spellStart"/>
      <w:r w:rsidRPr="004D46B7">
        <w:rPr>
          <w:lang w:val="en-001"/>
        </w:rPr>
        <w:t>dedi</w:t>
      </w:r>
      <w:proofErr w:type="spellEnd"/>
      <w:r w:rsidRPr="004D46B7">
        <w:rPr>
          <w:lang w:val="en-001"/>
        </w:rPr>
        <w:t>.</w:t>
      </w:r>
    </w:p>
    <w:p w14:paraId="3731B8F5" w14:textId="77777777" w:rsidR="004D46B7" w:rsidRPr="004D46B7" w:rsidRDefault="004D46B7" w:rsidP="004D46B7">
      <w:pPr>
        <w:rPr>
          <w:lang w:val="en-001"/>
        </w:rPr>
      </w:pPr>
      <w:r w:rsidRPr="004D46B7">
        <w:rPr>
          <w:lang w:val="en-001"/>
        </w:rPr>
        <w:t xml:space="preserve">Medeniyet Teknopark, </w:t>
      </w:r>
      <w:proofErr w:type="spellStart"/>
      <w:r w:rsidRPr="004D46B7">
        <w:rPr>
          <w:lang w:val="en-001"/>
        </w:rPr>
        <w:t>kadın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girişimcileri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ve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kadın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çalışanları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desteklemeye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ve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bu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alandaki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çalışmalarıyla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öncü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olma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vizyonunu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sürdürmeyi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hedefliyor</w:t>
      </w:r>
      <w:proofErr w:type="spellEnd"/>
      <w:r w:rsidRPr="004D46B7">
        <w:rPr>
          <w:lang w:val="en-001"/>
        </w:rPr>
        <w:t xml:space="preserve">. Bu </w:t>
      </w:r>
      <w:proofErr w:type="spellStart"/>
      <w:r w:rsidRPr="004D46B7">
        <w:rPr>
          <w:lang w:val="en-001"/>
        </w:rPr>
        <w:t>amaçla</w:t>
      </w:r>
      <w:proofErr w:type="spellEnd"/>
      <w:r w:rsidRPr="004D46B7">
        <w:rPr>
          <w:lang w:val="en-001"/>
        </w:rPr>
        <w:t xml:space="preserve"> Medeniyet Teknopark, </w:t>
      </w:r>
      <w:proofErr w:type="spellStart"/>
      <w:r w:rsidRPr="004D46B7">
        <w:rPr>
          <w:lang w:val="en-001"/>
        </w:rPr>
        <w:t>iş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dünyasında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kadın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temsiliyetini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güçlendirmek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amacıyla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özel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bir</w:t>
      </w:r>
      <w:proofErr w:type="spellEnd"/>
      <w:r w:rsidRPr="004D46B7">
        <w:rPr>
          <w:lang w:val="en-001"/>
        </w:rPr>
        <w:t xml:space="preserve"> networking </w:t>
      </w:r>
      <w:proofErr w:type="spellStart"/>
      <w:r w:rsidRPr="004D46B7">
        <w:rPr>
          <w:lang w:val="en-001"/>
        </w:rPr>
        <w:t>etkinliği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gerçekleştirdi</w:t>
      </w:r>
      <w:proofErr w:type="spellEnd"/>
      <w:r w:rsidRPr="004D46B7">
        <w:rPr>
          <w:lang w:val="en-001"/>
        </w:rPr>
        <w:t>.</w:t>
      </w:r>
    </w:p>
    <w:p w14:paraId="288FEDBD" w14:textId="77777777" w:rsidR="004D46B7" w:rsidRPr="004D46B7" w:rsidRDefault="004D46B7" w:rsidP="004D46B7">
      <w:pPr>
        <w:rPr>
          <w:lang w:val="en-001"/>
        </w:rPr>
      </w:pPr>
      <w:proofErr w:type="spellStart"/>
      <w:r w:rsidRPr="004D46B7">
        <w:rPr>
          <w:lang w:val="en-001"/>
        </w:rPr>
        <w:t>Etkinlikte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konuşan</w:t>
      </w:r>
      <w:proofErr w:type="spellEnd"/>
      <w:r w:rsidRPr="004D46B7">
        <w:rPr>
          <w:lang w:val="en-001"/>
        </w:rPr>
        <w:t xml:space="preserve"> İstanbul Medeniyet </w:t>
      </w:r>
      <w:proofErr w:type="spellStart"/>
      <w:r w:rsidRPr="004D46B7">
        <w:rPr>
          <w:lang w:val="en-001"/>
        </w:rPr>
        <w:t>Üniversitesi</w:t>
      </w:r>
      <w:proofErr w:type="spellEnd"/>
      <w:r w:rsidRPr="004D46B7">
        <w:rPr>
          <w:lang w:val="en-001"/>
        </w:rPr>
        <w:t xml:space="preserve"> Genel </w:t>
      </w:r>
      <w:proofErr w:type="spellStart"/>
      <w:r w:rsidRPr="004D46B7">
        <w:rPr>
          <w:lang w:val="en-001"/>
        </w:rPr>
        <w:t>Sekreteri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ve</w:t>
      </w:r>
      <w:proofErr w:type="spellEnd"/>
      <w:r w:rsidRPr="004D46B7">
        <w:rPr>
          <w:lang w:val="en-001"/>
        </w:rPr>
        <w:t xml:space="preserve"> Medeniyet Teknopark Genel </w:t>
      </w:r>
      <w:proofErr w:type="spellStart"/>
      <w:r w:rsidRPr="004D46B7">
        <w:rPr>
          <w:lang w:val="en-001"/>
        </w:rPr>
        <w:t>Müdürü</w:t>
      </w:r>
      <w:proofErr w:type="spellEnd"/>
      <w:r w:rsidRPr="004D46B7">
        <w:rPr>
          <w:lang w:val="en-001"/>
        </w:rPr>
        <w:t xml:space="preserve"> Ali Ramazan Tak, "Son </w:t>
      </w:r>
      <w:proofErr w:type="spellStart"/>
      <w:r w:rsidRPr="004D46B7">
        <w:rPr>
          <w:lang w:val="en-001"/>
        </w:rPr>
        <w:t>yıllarda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yapılan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araştırmalar</w:t>
      </w:r>
      <w:proofErr w:type="spellEnd"/>
      <w:r w:rsidRPr="004D46B7">
        <w:rPr>
          <w:lang w:val="en-001"/>
        </w:rPr>
        <w:t xml:space="preserve"> da </w:t>
      </w:r>
      <w:proofErr w:type="spellStart"/>
      <w:r w:rsidRPr="004D46B7">
        <w:rPr>
          <w:lang w:val="en-001"/>
        </w:rPr>
        <w:t>kadın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kuruculu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girişimlerin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ekosistemdeki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gücünü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gözler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önüne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seriyor</w:t>
      </w:r>
      <w:proofErr w:type="spellEnd"/>
      <w:r w:rsidRPr="004D46B7">
        <w:rPr>
          <w:lang w:val="en-001"/>
        </w:rPr>
        <w:t xml:space="preserve">. 2024 </w:t>
      </w:r>
      <w:proofErr w:type="spellStart"/>
      <w:r w:rsidRPr="004D46B7">
        <w:rPr>
          <w:lang w:val="en-001"/>
        </w:rPr>
        <w:t>verilerine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göre</w:t>
      </w:r>
      <w:proofErr w:type="spellEnd"/>
      <w:r w:rsidRPr="004D46B7">
        <w:rPr>
          <w:lang w:val="en-001"/>
        </w:rPr>
        <w:t xml:space="preserve">, </w:t>
      </w:r>
      <w:proofErr w:type="spellStart"/>
      <w:r w:rsidRPr="004D46B7">
        <w:rPr>
          <w:lang w:val="en-001"/>
        </w:rPr>
        <w:t>en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az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bir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kadın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kurucu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ortağı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olan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girişim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oranı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yüzde</w:t>
      </w:r>
      <w:proofErr w:type="spellEnd"/>
      <w:r w:rsidRPr="004D46B7">
        <w:rPr>
          <w:lang w:val="en-001"/>
        </w:rPr>
        <w:t xml:space="preserve"> 32,2 </w:t>
      </w:r>
      <w:proofErr w:type="spellStart"/>
      <w:r w:rsidRPr="004D46B7">
        <w:rPr>
          <w:lang w:val="en-001"/>
        </w:rPr>
        <w:t>seviyesine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ulaştı</w:t>
      </w:r>
      <w:proofErr w:type="spellEnd"/>
      <w:r w:rsidRPr="004D46B7">
        <w:rPr>
          <w:lang w:val="en-001"/>
        </w:rPr>
        <w:t xml:space="preserve">. Bu </w:t>
      </w:r>
      <w:proofErr w:type="spellStart"/>
      <w:r w:rsidRPr="004D46B7">
        <w:rPr>
          <w:lang w:val="en-001"/>
        </w:rPr>
        <w:t>oranın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yükselmesinde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özellikle</w:t>
      </w:r>
      <w:proofErr w:type="spellEnd"/>
      <w:r w:rsidRPr="004D46B7">
        <w:rPr>
          <w:lang w:val="en-001"/>
        </w:rPr>
        <w:t xml:space="preserve"> TÜBİTAK BİGG </w:t>
      </w:r>
      <w:proofErr w:type="spellStart"/>
      <w:r w:rsidRPr="004D46B7">
        <w:rPr>
          <w:lang w:val="en-001"/>
        </w:rPr>
        <w:t>fonlarının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etkisi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dikkat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çekerken</w:t>
      </w:r>
      <w:proofErr w:type="spellEnd"/>
      <w:r w:rsidRPr="004D46B7">
        <w:rPr>
          <w:lang w:val="en-001"/>
        </w:rPr>
        <w:t xml:space="preserve">, </w:t>
      </w:r>
      <w:proofErr w:type="spellStart"/>
      <w:r w:rsidRPr="004D46B7">
        <w:rPr>
          <w:lang w:val="en-001"/>
        </w:rPr>
        <w:t>desteklenen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girişimlerde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kadın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kurucu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ortak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oranı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yüzde</w:t>
      </w:r>
      <w:proofErr w:type="spellEnd"/>
      <w:r w:rsidRPr="004D46B7">
        <w:rPr>
          <w:lang w:val="en-001"/>
        </w:rPr>
        <w:t xml:space="preserve"> 34'e </w:t>
      </w:r>
      <w:proofErr w:type="spellStart"/>
      <w:r w:rsidRPr="004D46B7">
        <w:rPr>
          <w:lang w:val="en-001"/>
        </w:rPr>
        <w:t>kadar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çıkıyor</w:t>
      </w:r>
      <w:proofErr w:type="spellEnd"/>
      <w:r w:rsidRPr="004D46B7">
        <w:rPr>
          <w:lang w:val="en-001"/>
        </w:rPr>
        <w:t xml:space="preserve">. </w:t>
      </w:r>
      <w:proofErr w:type="spellStart"/>
      <w:r w:rsidRPr="004D46B7">
        <w:rPr>
          <w:lang w:val="en-001"/>
        </w:rPr>
        <w:t>Sektördeki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genel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yatırım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sayısı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azalırken</w:t>
      </w:r>
      <w:proofErr w:type="spellEnd"/>
      <w:r w:rsidRPr="004D46B7">
        <w:rPr>
          <w:lang w:val="en-001"/>
        </w:rPr>
        <w:t xml:space="preserve">, </w:t>
      </w:r>
      <w:proofErr w:type="spellStart"/>
      <w:r w:rsidRPr="004D46B7">
        <w:rPr>
          <w:lang w:val="en-001"/>
        </w:rPr>
        <w:t>kadın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kuruculu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girişimlerin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yatırım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ekosisteminde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daha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dirençli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bir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performans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sergilediği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gözlemleniyor</w:t>
      </w:r>
      <w:proofErr w:type="spellEnd"/>
      <w:r w:rsidRPr="004D46B7">
        <w:rPr>
          <w:lang w:val="en-001"/>
        </w:rPr>
        <w:t xml:space="preserve">. 2024'te </w:t>
      </w:r>
      <w:proofErr w:type="spellStart"/>
      <w:r w:rsidRPr="004D46B7">
        <w:rPr>
          <w:lang w:val="en-001"/>
        </w:rPr>
        <w:t>en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az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bir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kadın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kurucu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ortaklı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girişimlerin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ortalama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yatırım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tutarı</w:t>
      </w:r>
      <w:proofErr w:type="spellEnd"/>
      <w:r w:rsidRPr="004D46B7">
        <w:rPr>
          <w:lang w:val="en-001"/>
        </w:rPr>
        <w:t xml:space="preserve"> 440 bin </w:t>
      </w:r>
      <w:proofErr w:type="spellStart"/>
      <w:r w:rsidRPr="004D46B7">
        <w:rPr>
          <w:lang w:val="en-001"/>
        </w:rPr>
        <w:t>dolar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olurken</w:t>
      </w:r>
      <w:proofErr w:type="spellEnd"/>
      <w:r w:rsidRPr="004D46B7">
        <w:rPr>
          <w:lang w:val="en-001"/>
        </w:rPr>
        <w:t xml:space="preserve">, </w:t>
      </w:r>
      <w:proofErr w:type="spellStart"/>
      <w:r w:rsidRPr="004D46B7">
        <w:rPr>
          <w:lang w:val="en-001"/>
        </w:rPr>
        <w:t>bu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oran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erkek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kuruculu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girişimlerde</w:t>
      </w:r>
      <w:proofErr w:type="spellEnd"/>
      <w:r w:rsidRPr="004D46B7">
        <w:rPr>
          <w:lang w:val="en-001"/>
        </w:rPr>
        <w:t xml:space="preserve"> 547 bin </w:t>
      </w:r>
      <w:proofErr w:type="spellStart"/>
      <w:r w:rsidRPr="004D46B7">
        <w:rPr>
          <w:lang w:val="en-001"/>
        </w:rPr>
        <w:t>dolar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olarak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gerçekleşti</w:t>
      </w:r>
      <w:proofErr w:type="spellEnd"/>
      <w:r w:rsidRPr="004D46B7">
        <w:rPr>
          <w:lang w:val="en-001"/>
        </w:rPr>
        <w:t xml:space="preserve">" </w:t>
      </w:r>
      <w:proofErr w:type="spellStart"/>
      <w:r w:rsidRPr="004D46B7">
        <w:rPr>
          <w:lang w:val="en-001"/>
        </w:rPr>
        <w:t>diye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konuştu</w:t>
      </w:r>
      <w:proofErr w:type="spellEnd"/>
      <w:r w:rsidRPr="004D46B7">
        <w:rPr>
          <w:lang w:val="en-001"/>
        </w:rPr>
        <w:t>.</w:t>
      </w:r>
    </w:p>
    <w:p w14:paraId="34A042BA" w14:textId="77777777" w:rsidR="004D46B7" w:rsidRPr="004D46B7" w:rsidRDefault="004D46B7" w:rsidP="004D46B7">
      <w:pPr>
        <w:rPr>
          <w:lang w:val="en-001"/>
        </w:rPr>
      </w:pPr>
      <w:proofErr w:type="spellStart"/>
      <w:r w:rsidRPr="004D46B7">
        <w:rPr>
          <w:lang w:val="en-001"/>
        </w:rPr>
        <w:t>Kadın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girişimcilerin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önündeki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finansman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engellerinin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azaltılacağını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belirten</w:t>
      </w:r>
      <w:proofErr w:type="spellEnd"/>
      <w:r w:rsidRPr="004D46B7">
        <w:rPr>
          <w:lang w:val="en-001"/>
        </w:rPr>
        <w:t xml:space="preserve"> Tak, </w:t>
      </w:r>
      <w:proofErr w:type="spellStart"/>
      <w:r w:rsidRPr="004D46B7">
        <w:rPr>
          <w:lang w:val="en-001"/>
        </w:rPr>
        <w:t>sözlerine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şöyle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devam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etti</w:t>
      </w:r>
      <w:proofErr w:type="spellEnd"/>
      <w:r w:rsidRPr="004D46B7">
        <w:rPr>
          <w:lang w:val="en-001"/>
        </w:rPr>
        <w:t>:</w:t>
      </w:r>
    </w:p>
    <w:p w14:paraId="032CB5F6" w14:textId="77777777" w:rsidR="004D46B7" w:rsidRPr="004D46B7" w:rsidRDefault="004D46B7" w:rsidP="004D46B7">
      <w:pPr>
        <w:rPr>
          <w:lang w:val="en-001"/>
        </w:rPr>
      </w:pPr>
      <w:r w:rsidRPr="004D46B7">
        <w:rPr>
          <w:lang w:val="en-001"/>
        </w:rPr>
        <w:t xml:space="preserve">"Bu </w:t>
      </w:r>
      <w:proofErr w:type="spellStart"/>
      <w:r w:rsidRPr="004D46B7">
        <w:rPr>
          <w:lang w:val="en-001"/>
        </w:rPr>
        <w:t>veriler</w:t>
      </w:r>
      <w:proofErr w:type="spellEnd"/>
      <w:r w:rsidRPr="004D46B7">
        <w:rPr>
          <w:lang w:val="en-001"/>
        </w:rPr>
        <w:t xml:space="preserve">, </w:t>
      </w:r>
      <w:proofErr w:type="spellStart"/>
      <w:r w:rsidRPr="004D46B7">
        <w:rPr>
          <w:lang w:val="en-001"/>
        </w:rPr>
        <w:t>girişimcilik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dünyasında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kapsayıcılığın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ve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kadın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temsiliyetinin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giderek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önem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kazandığını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gösteriyor</w:t>
      </w:r>
      <w:proofErr w:type="spellEnd"/>
      <w:r w:rsidRPr="004D46B7">
        <w:rPr>
          <w:lang w:val="en-001"/>
        </w:rPr>
        <w:t xml:space="preserve">. 2025 </w:t>
      </w:r>
      <w:proofErr w:type="spellStart"/>
      <w:r w:rsidRPr="004D46B7">
        <w:rPr>
          <w:lang w:val="en-001"/>
        </w:rPr>
        <w:t>ve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sonrasında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kurumsal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yatırımcıların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bu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alanda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daha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aktif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olmaları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ve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kadın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girişimcilerin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önündeki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finansman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engellerinin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azaltılması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bekleniyor</w:t>
      </w:r>
      <w:proofErr w:type="spellEnd"/>
      <w:r w:rsidRPr="004D46B7">
        <w:rPr>
          <w:lang w:val="en-001"/>
        </w:rPr>
        <w:t xml:space="preserve">. Medeniyet Teknopark, </w:t>
      </w:r>
      <w:proofErr w:type="spellStart"/>
      <w:r w:rsidRPr="004D46B7">
        <w:rPr>
          <w:lang w:val="en-001"/>
        </w:rPr>
        <w:t>kadın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girişimcileri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ve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kadın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çalışanları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desteklemeye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devam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edecek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ve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bu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alandaki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çalışmalarıyla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ekosistemde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öncü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olma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vizyonunu</w:t>
      </w:r>
      <w:proofErr w:type="spellEnd"/>
      <w:r w:rsidRPr="004D46B7">
        <w:rPr>
          <w:lang w:val="en-001"/>
        </w:rPr>
        <w:t xml:space="preserve"> </w:t>
      </w:r>
      <w:proofErr w:type="spellStart"/>
      <w:r w:rsidRPr="004D46B7">
        <w:rPr>
          <w:lang w:val="en-001"/>
        </w:rPr>
        <w:t>sürdürecek</w:t>
      </w:r>
      <w:proofErr w:type="spellEnd"/>
      <w:r w:rsidRPr="004D46B7">
        <w:rPr>
          <w:lang w:val="en-001"/>
        </w:rPr>
        <w:t>."</w:t>
      </w:r>
    </w:p>
    <w:p w14:paraId="697E829E" w14:textId="77777777" w:rsidR="004D46B7" w:rsidRDefault="004D46B7"/>
    <w:sectPr w:rsidR="004D46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3AEB9" w14:textId="77777777" w:rsidR="0075179F" w:rsidRDefault="0075179F" w:rsidP="004C1BA8">
      <w:pPr>
        <w:spacing w:after="0" w:line="240" w:lineRule="auto"/>
      </w:pPr>
      <w:r>
        <w:separator/>
      </w:r>
    </w:p>
  </w:endnote>
  <w:endnote w:type="continuationSeparator" w:id="0">
    <w:p w14:paraId="017E44D4" w14:textId="77777777" w:rsidR="0075179F" w:rsidRDefault="0075179F" w:rsidP="004C1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89104" w14:textId="77777777" w:rsidR="004C1BA8" w:rsidRDefault="004C1BA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658E1" w14:textId="77777777" w:rsidR="004C1BA8" w:rsidRDefault="004C1BA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8E5A6" w14:textId="77777777" w:rsidR="004C1BA8" w:rsidRDefault="004C1B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697C2" w14:textId="77777777" w:rsidR="0075179F" w:rsidRDefault="0075179F" w:rsidP="004C1BA8">
      <w:pPr>
        <w:spacing w:after="0" w:line="240" w:lineRule="auto"/>
      </w:pPr>
      <w:r>
        <w:separator/>
      </w:r>
    </w:p>
  </w:footnote>
  <w:footnote w:type="continuationSeparator" w:id="0">
    <w:p w14:paraId="60F87D4F" w14:textId="77777777" w:rsidR="0075179F" w:rsidRDefault="0075179F" w:rsidP="004C1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605A1" w14:textId="77777777" w:rsidR="004C1BA8" w:rsidRDefault="00000000">
    <w:pPr>
      <w:pStyle w:val="stBilgi"/>
    </w:pPr>
    <w:r>
      <w:rPr>
        <w:noProof/>
        <w:lang w:eastAsia="tr-TR"/>
      </w:rPr>
      <w:pict w14:anchorId="53346B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6390657" o:spid="_x0000_s1026" type="#_x0000_t75" style="position:absolute;margin-left:0;margin-top:0;width:573.95pt;height:805.25pt;z-index:-251657216;mso-position-horizontal:center;mso-position-horizontal-relative:margin;mso-position-vertical:center;mso-position-vertical-relative:margin" o:allowincell="f">
          <v:imagedata r:id="rId1" o:title="boş antetli kağı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43F0B" w14:textId="77777777" w:rsidR="004C1BA8" w:rsidRDefault="00000000">
    <w:pPr>
      <w:pStyle w:val="stBilgi"/>
    </w:pPr>
    <w:r>
      <w:rPr>
        <w:noProof/>
        <w:lang w:eastAsia="tr-TR"/>
      </w:rPr>
      <w:pict w14:anchorId="1D0967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6390658" o:spid="_x0000_s1027" type="#_x0000_t75" style="position:absolute;margin-left:0;margin-top:0;width:573.95pt;height:805.25pt;z-index:-251656192;mso-position-horizontal:center;mso-position-horizontal-relative:margin;mso-position-vertical:center;mso-position-vertical-relative:margin" o:allowincell="f">
          <v:imagedata r:id="rId1" o:title="boş antetli kağı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55574" w14:textId="77777777" w:rsidR="004C1BA8" w:rsidRDefault="00000000">
    <w:pPr>
      <w:pStyle w:val="stBilgi"/>
    </w:pPr>
    <w:r>
      <w:rPr>
        <w:noProof/>
        <w:lang w:eastAsia="tr-TR"/>
      </w:rPr>
      <w:pict w14:anchorId="0CC311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6390656" o:spid="_x0000_s1025" type="#_x0000_t75" style="position:absolute;margin-left:0;margin-top:0;width:573.95pt;height:805.25pt;z-index:-251658240;mso-position-horizontal:center;mso-position-horizontal-relative:margin;mso-position-vertical:center;mso-position-vertical-relative:margin" o:allowincell="f">
          <v:imagedata r:id="rId1" o:title="boş antetli kağı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A8"/>
    <w:rsid w:val="004C1BA8"/>
    <w:rsid w:val="004D46B7"/>
    <w:rsid w:val="00547705"/>
    <w:rsid w:val="006012C0"/>
    <w:rsid w:val="00730A42"/>
    <w:rsid w:val="0075179F"/>
    <w:rsid w:val="00D1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31ECF"/>
  <w15:docId w15:val="{4EC00A27-F7BC-452F-ABBF-61695D8F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1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1BA8"/>
  </w:style>
  <w:style w:type="paragraph" w:styleId="AltBilgi">
    <w:name w:val="footer"/>
    <w:basedOn w:val="Normal"/>
    <w:link w:val="AltBilgiChar"/>
    <w:uiPriority w:val="99"/>
    <w:unhideWhenUsed/>
    <w:rsid w:val="004C1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1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4422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9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70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2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578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0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4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24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7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okuyucu</dc:creator>
  <cp:lastModifiedBy>Kübra OKUYUCU</cp:lastModifiedBy>
  <cp:revision>2</cp:revision>
  <dcterms:created xsi:type="dcterms:W3CDTF">2025-07-16T18:31:00Z</dcterms:created>
  <dcterms:modified xsi:type="dcterms:W3CDTF">2025-07-16T18:31:00Z</dcterms:modified>
</cp:coreProperties>
</file>